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9,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January 9, 2019, PennantPark Investment Corporation issued a press release announcing its scheduled earnings release for the first fiscal quarter ended December 31, 2018.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360" w:right="9320" w:hanging="352"/>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left="360" w:right="8420" w:hanging="352"/>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360" w:right="8800" w:hanging="352"/>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360"/>
        <w:spacing w:after="0"/>
        <w:tabs>
          <w:tab w:leader="none" w:pos="88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of PennantPark Investment Corporation dated January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20" w:type="dxa"/>
            <w:vAlign w:val="bottom"/>
          </w:tcPr>
          <w:p>
            <w:pPr>
              <w:spacing w:after="0"/>
              <w:rPr>
                <w:sz w:val="20"/>
                <w:szCs w:val="20"/>
                <w:color w:val="auto"/>
              </w:rPr>
            </w:pPr>
            <w:r>
              <w:rPr>
                <w:rFonts w:ascii="Arial" w:cs="Arial" w:eastAsia="Arial" w:hAnsi="Arial"/>
                <w:sz w:val="18"/>
                <w:szCs w:val="18"/>
                <w:color w:val="auto"/>
              </w:rPr>
              <w:t>Date: January 9, 2019</w:t>
            </w:r>
          </w:p>
        </w:tc>
        <w:tc>
          <w:tcPr>
            <w:tcW w:w="7720" w:type="dxa"/>
            <w:vAlign w:val="bottom"/>
            <w:gridSpan w:val="3"/>
          </w:tcPr>
          <w:p>
            <w:pPr>
              <w:ind w:left="1940"/>
              <w:spacing w:after="0"/>
              <w:rPr>
                <w:sz w:val="20"/>
                <w:szCs w:val="20"/>
                <w:color w:val="auto"/>
              </w:rPr>
            </w:pPr>
            <w:r>
              <w:rPr>
                <w:rFonts w:ascii="Arial" w:cs="Arial" w:eastAsia="Arial" w:hAnsi="Arial"/>
                <w:sz w:val="18"/>
                <w:szCs w:val="18"/>
                <w:color w:val="auto"/>
              </w:rPr>
              <w:t>By: /s/ Aviv Efrat</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310" w:lineRule="exact"/>
        <w:rPr>
          <w:sz w:val="20"/>
          <w:szCs w:val="20"/>
          <w:color w:val="auto"/>
        </w:rPr>
      </w:pPr>
    </w:p>
    <w:p>
      <w:pPr>
        <w:spacing w:after="0"/>
        <w:tabs>
          <w:tab w:leader="none" w:pos="98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of PennantPark Investment Corporation dated January 9, 2019</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First Fiscal Quarter 2019 Results</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NEW YORK, Jan. 09, 2019 (GLOBE NEWSWIRE) -- PennantPark Investment Corporation (the "Company") (NASDAQ: PNNT) announced that it will report results for the first fiscal quarter ended December 31, 2018 on Thursday, February 7, 2019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Friday, February 8, 2019 to discuss its financial results. All interested parties are welcome to participate. You can access the conference call by dialing toll-free (866) 519-2796 approximately 5-10 minutes prior to the call. International callers should dial (323) 794-2095. All callers should reference PennantPark Investment Corporation. An archived replay of the call will be available through February 22, 2019 by calling toll-free (888) 203-1112. International callers please dial (719) 457-0820. For all phone replays, please reference conference ID #5543349.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2020-05-05T15:07:41Z</dcterms:created>
  <dcterms:modified xsi:type="dcterms:W3CDTF">2020-05-05T15:07:41Z</dcterms:modified>
</cp:coreProperties>
</file>