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(RULE 14a-101)</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219"/>
        <w:spacing w:after="0" w:line="230" w:lineRule="auto"/>
        <w:rPr>
          <w:sz w:val="20"/>
          <w:szCs w:val="20"/>
          <w:color w:val="auto"/>
        </w:rPr>
      </w:pPr>
      <w:r>
        <w:rPr>
          <w:rFonts w:ascii="Arial" w:cs="Arial" w:eastAsia="Arial" w:hAnsi="Arial"/>
          <w:sz w:val="22"/>
          <w:szCs w:val="22"/>
          <w:b w:val="1"/>
          <w:bCs w:val="1"/>
          <w:color w:val="auto"/>
        </w:rPr>
        <w:t>Schedule 14A Information</w:t>
      </w:r>
    </w:p>
    <w:p>
      <w:pPr>
        <w:jc w:val="center"/>
        <w:ind w:right="-219"/>
        <w:spacing w:after="0" w:line="231"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PennantPark Investment Corporation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20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-4426585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-3397885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200"/>
          </w:cols>
          <w:pgMar w:left="240" w:top="517" w:right="459" w:bottom="28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972310"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72310" cy="4546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u w:val="single" w:color="auto"/>
          <w:color w:val="auto"/>
        </w:rPr>
        <w:t>URGENT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 February 7, 2014 filing with the Securities and Exchange Commission, PennantPark Investment Corporation (the “Company”) announced the adjournment of its Annual Meeting of stockholders to allow the polls to remain open until Tuesday, February 25, 2014, at 9:30 a.m. Eastern Standard Time (EST) to solicit additional votes for the election of directors to the Board of the Company.</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According to our records your shares have not been voted. </w:t>
      </w:r>
      <w:r>
        <w:rPr>
          <w:rFonts w:ascii="Arial" w:cs="Arial" w:eastAsia="Arial" w:hAnsi="Arial"/>
          <w:sz w:val="18"/>
          <w:szCs w:val="18"/>
          <w:b w:val="1"/>
          <w:bCs w:val="1"/>
          <w:color w:val="auto"/>
        </w:rPr>
        <w:t>Whether or not you plan to attend the Adjourned Annual Meeting, we encourage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your shares promptly to avoid further adjournments and additional, unnecessary costs to the Company</w:t>
      </w:r>
      <w:r>
        <w:rPr>
          <w:rFonts w:ascii="Arial" w:cs="Arial" w:eastAsia="Arial" w:hAnsi="Arial"/>
          <w:sz w:val="18"/>
          <w:szCs w:val="18"/>
          <w:color w:val="auto"/>
        </w:rPr>
        <w:t>.</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purpose of the meeting is to elect Mr. Marshall Brozost and Mr. Samuel L. Katz each as a Class I director of the Company for a three year term expiring in 2017 or until his successor is duly elected and qualified.</w:t>
      </w:r>
    </w:p>
    <w:p>
      <w:pPr>
        <w:spacing w:after="0" w:line="16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COMPANY’S BOARD OF DIRECTORS, INCLUDING THE INDEPENDENT DIRECTORS, UNANIMOUSLY RECOMMENDS THAT YOU VOTE “FOR” THIS PROPOSAL.</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Your vote is very important. Please act today to be sure your shares are voted. </w:t>
      </w:r>
      <w:r>
        <w:rPr>
          <w:rFonts w:ascii="Arial" w:cs="Arial" w:eastAsia="Arial" w:hAnsi="Arial"/>
          <w:sz w:val="18"/>
          <w:szCs w:val="18"/>
          <w:b w:val="1"/>
          <w:bCs w:val="1"/>
          <w:color w:val="auto"/>
        </w:rPr>
        <w:t>You can vote by telephone, Internet or mail,</w:t>
      </w:r>
      <w:r>
        <w:rPr>
          <w:rFonts w:ascii="Arial" w:cs="Arial" w:eastAsia="Arial" w:hAnsi="Arial"/>
          <w:sz w:val="18"/>
          <w:szCs w:val="18"/>
          <w:color w:val="auto"/>
        </w:rPr>
        <w:t xml:space="preserve"> by following the instructions set forth in the proxy materials and other information previously distributed to you. The instructions are also set forth in a copy of the proxy card enclosed with this letter.</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already have voted, we thank you for your prompt response. If you have not voted, we encourage you to do so without delay. Your vote is needed and valued, regardless of the number of shares you 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prompt response is appreciated. If you need assistance in casting your vote, please call us at 212-905-1000.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440" w:right="279" w:bottom="1440" w:gutter="0" w:footer="0" w:header="0"/>
        </w:sectPr>
      </w:pPr>
    </w:p>
    <w:bookmarkStart w:id="3" w:name="page4"/>
    <w:bookmarkEnd w:id="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972310" cy="45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972310" cy="4546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u w:val="single" w:color="auto"/>
          <w:color w:val="auto"/>
        </w:rPr>
        <w:t>URGENT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 February 7, 2014 filing with the Securities and Exchange Commission, PennantPark Investment Corporation (the “Company”) announced the adjournment of its Special Meeting of stockholders to allow the polls to remain open until Tuesday, February 25, 2014, at 10:00 a.m. Eastern Standard Time (EST) to solicit additional votes seeking to approve a proposal to authorize flexibility to sell shares of the Company’s common stock at a price below the then-current net asset value per share.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According to our records your shares have not been voted. </w:t>
      </w:r>
      <w:r>
        <w:rPr>
          <w:rFonts w:ascii="Arial" w:cs="Arial" w:eastAsia="Arial" w:hAnsi="Arial"/>
          <w:sz w:val="18"/>
          <w:szCs w:val="18"/>
          <w:b w:val="1"/>
          <w:bCs w:val="1"/>
          <w:color w:val="auto"/>
        </w:rPr>
        <w:t>Whether or not you plan to attend the Adjourned Special Meeting, we encourage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your shares promptly to avoid further adjournments and additional, unnecessary costs to the Company</w:t>
      </w:r>
      <w:r>
        <w:rPr>
          <w:rFonts w:ascii="Arial" w:cs="Arial" w:eastAsia="Arial" w:hAnsi="Arial"/>
          <w:sz w:val="18"/>
          <w:szCs w:val="18"/>
          <w:color w:val="auto"/>
        </w:rPr>
        <w:t>.</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purpose of the meeting is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 previously provided.</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COMPANY’S BOARD OF DIRECTORS, INCLUDING THE INDEPENDENT DIRECTORS, UNANIMOUSLY RECOMMENDS THAT YOU VOTE “FOR” THIS PROPOSAL.</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Your vote is very important. Please act today to be sure your shares are voted. </w:t>
      </w:r>
      <w:r>
        <w:rPr>
          <w:rFonts w:ascii="Arial" w:cs="Arial" w:eastAsia="Arial" w:hAnsi="Arial"/>
          <w:sz w:val="18"/>
          <w:szCs w:val="18"/>
          <w:b w:val="1"/>
          <w:bCs w:val="1"/>
          <w:color w:val="auto"/>
        </w:rPr>
        <w:t>You can vote by telephone, Internet or mail,</w:t>
      </w:r>
      <w:r>
        <w:rPr>
          <w:rFonts w:ascii="Arial" w:cs="Arial" w:eastAsia="Arial" w:hAnsi="Arial"/>
          <w:sz w:val="18"/>
          <w:szCs w:val="18"/>
          <w:color w:val="auto"/>
        </w:rPr>
        <w:t xml:space="preserve"> by following the instructions set forth in the proxy materials and other information previously distributed to you. The instructions are also set forth in a copy of the proxy card enclosed with this letter.</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already have voted, we thank you for your prompt response. If you have not voted, we encourage you to do so without delay. Your vote is needed and valued, regardless of the number of shares you 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prompt response is appreciated. If you need assistance in casting your vote, please call us at 212-905-1000.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2019-12-07T15:13:07Z</dcterms:created>
  <dcterms:modified xsi:type="dcterms:W3CDTF">2019-12-07T15:13:07Z</dcterms:modified>
</cp:coreProperties>
</file>